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1" w:rsidRPr="00716791" w:rsidRDefault="00716791" w:rsidP="007427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Perfectarea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şi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eliberarea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paşaportului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cu date </w:t>
      </w: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biometrice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al </w:t>
      </w:r>
      <w:proofErr w:type="spellStart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>cetăţeanului</w:t>
      </w:r>
      <w:proofErr w:type="spellEnd"/>
      <w:r w:rsidRPr="0071679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RM</w:t>
      </w:r>
    </w:p>
    <w:p w:rsidR="00716791" w:rsidRDefault="00716791" w:rsidP="00716791">
      <w:pPr>
        <w:pStyle w:val="Heading4"/>
      </w:pPr>
      <w:r>
        <w:t>-</w:t>
      </w:r>
      <w:proofErr w:type="spellStart"/>
      <w:r>
        <w:t>Perfectarea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 cu date </w:t>
      </w:r>
      <w:proofErr w:type="spellStart"/>
      <w:r>
        <w:t>biometrice</w:t>
      </w:r>
      <w:proofErr w:type="spellEnd"/>
      <w:r>
        <w:t xml:space="preserve"> al </w:t>
      </w:r>
      <w:proofErr w:type="spellStart"/>
      <w:r>
        <w:t>cetăţeanului</w:t>
      </w:r>
      <w:proofErr w:type="spellEnd"/>
      <w:r>
        <w:t xml:space="preserve"> RM</w:t>
      </w:r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960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1070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1190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24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1260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6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1420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791" w:rsidRP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Primirea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cererilor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perfectare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actelor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regim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>urgenţă</w:t>
      </w:r>
      <w:proofErr w:type="spellEnd"/>
      <w:r w:rsidRPr="007167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3054"/>
      </w:tblGrid>
      <w:tr w:rsidR="00716791" w:rsidRPr="00716791" w:rsidTr="00716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791" w:rsidRP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6, 24 ore</w:t>
            </w:r>
          </w:p>
        </w:tc>
        <w:tc>
          <w:tcPr>
            <w:tcW w:w="0" w:type="auto"/>
            <w:vAlign w:val="center"/>
            <w:hideMark/>
          </w:tcPr>
          <w:p w:rsidR="00716791" w:rsidRP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8:00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11:00</w:t>
            </w:r>
          </w:p>
        </w:tc>
      </w:tr>
      <w:tr w:rsidR="00716791" w:rsidRPr="00716791" w:rsidTr="007167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6791" w:rsidRP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11:00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16:30</w:t>
            </w:r>
          </w:p>
          <w:p w:rsidR="00716791" w:rsidRP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791" w:rsidRPr="00716791" w:rsidTr="007167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6791" w:rsidRPr="00716791" w:rsidRDefault="00716791" w:rsidP="0071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Atenţie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Primirea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ore nu se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efectuează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716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6791" w:rsidRDefault="00716791" w:rsidP="00716791">
      <w:pPr>
        <w:pStyle w:val="Heading4"/>
      </w:pPr>
      <w:r>
        <w:t>-</w:t>
      </w:r>
      <w:proofErr w:type="spellStart"/>
      <w:r>
        <w:t>Perfectarea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 (</w:t>
      </w:r>
      <w:r>
        <w:rPr>
          <w:rStyle w:val="Emphasis"/>
        </w:rPr>
        <w:t xml:space="preserve">cu date </w:t>
      </w:r>
      <w:proofErr w:type="spellStart"/>
      <w:r>
        <w:rPr>
          <w:rStyle w:val="Emphasis"/>
        </w:rPr>
        <w:t>biometrice</w:t>
      </w:r>
      <w:proofErr w:type="spellEnd"/>
      <w:r>
        <w:t xml:space="preserve">) </w:t>
      </w:r>
      <w:proofErr w:type="spellStart"/>
      <w:r>
        <w:t>cetăţeanului</w:t>
      </w:r>
      <w:proofErr w:type="spellEnd"/>
      <w:r>
        <w:t xml:space="preserve"> 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7 </w:t>
      </w:r>
      <w:proofErr w:type="spellStart"/>
      <w:r>
        <w:t>ani</w:t>
      </w:r>
      <w:proofErr w:type="spellEnd"/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600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670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24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710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6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800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791" w:rsidRDefault="00716791" w:rsidP="00716791">
      <w:pPr>
        <w:pStyle w:val="Heading4"/>
      </w:pPr>
      <w:r>
        <w:rPr>
          <w:b w:val="0"/>
          <w:bCs w:val="0"/>
        </w:rPr>
        <w:t>-</w:t>
      </w:r>
      <w:proofErr w:type="spellStart"/>
      <w:r>
        <w:t>Perfectarea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 (</w:t>
      </w:r>
      <w:r>
        <w:rPr>
          <w:rStyle w:val="Emphasis"/>
        </w:rPr>
        <w:t xml:space="preserve">cu date </w:t>
      </w:r>
      <w:proofErr w:type="spellStart"/>
      <w:r>
        <w:rPr>
          <w:rStyle w:val="Emphasis"/>
        </w:rPr>
        <w:t>biometrice</w:t>
      </w:r>
      <w:proofErr w:type="spellEnd"/>
      <w:r>
        <w:t xml:space="preserve">) </w:t>
      </w:r>
      <w:proofErr w:type="spellStart"/>
      <w:r>
        <w:t>cetăţeanului</w:t>
      </w:r>
      <w:proofErr w:type="spellEnd"/>
      <w:r>
        <w:t xml:space="preserve"> RM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de la 7 </w:t>
      </w:r>
      <w:proofErr w:type="spellStart"/>
      <w:r>
        <w:t>până</w:t>
      </w:r>
      <w:proofErr w:type="spellEnd"/>
      <w:r>
        <w:t xml:space="preserve"> la 12 </w:t>
      </w:r>
      <w:proofErr w:type="spellStart"/>
      <w:r>
        <w:t>ani</w:t>
      </w:r>
      <w:proofErr w:type="spellEnd"/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Pr="00494D17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850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940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24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990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6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1120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pStyle w:val="NormalWeb"/>
      </w:pPr>
    </w:p>
    <w:p w:rsidR="00BC4FB0" w:rsidRDefault="00BC4FB0" w:rsidP="00BC4FB0">
      <w:pPr>
        <w:pStyle w:val="NormalWeb"/>
      </w:pPr>
    </w:p>
    <w:p w:rsidR="00BC4FB0" w:rsidRDefault="00BC4FB0" w:rsidP="00BC4FB0">
      <w:pPr>
        <w:pStyle w:val="NormalWeb"/>
      </w:pPr>
    </w:p>
    <w:p w:rsidR="00BC4FB0" w:rsidRDefault="00BC4FB0" w:rsidP="00BC4FB0">
      <w:pPr>
        <w:pStyle w:val="NormalWeb"/>
      </w:pPr>
    </w:p>
    <w:p w:rsidR="00716791" w:rsidRDefault="00716791" w:rsidP="00BC4FB0">
      <w:pPr>
        <w:pStyle w:val="NormalWeb"/>
      </w:pPr>
      <w:r>
        <w:lastRenderedPageBreak/>
        <w:t>-</w:t>
      </w:r>
      <w:proofErr w:type="spellStart"/>
      <w:r w:rsidRPr="00BC4FB0">
        <w:rPr>
          <w:b/>
        </w:rPr>
        <w:t>Perfectarea</w:t>
      </w:r>
      <w:proofErr w:type="spellEnd"/>
      <w:r w:rsidRPr="00BC4FB0">
        <w:rPr>
          <w:b/>
        </w:rPr>
        <w:t xml:space="preserve"> </w:t>
      </w:r>
      <w:proofErr w:type="spellStart"/>
      <w:r w:rsidRPr="00BC4FB0">
        <w:rPr>
          <w:b/>
        </w:rPr>
        <w:t>şi</w:t>
      </w:r>
      <w:proofErr w:type="spellEnd"/>
      <w:r w:rsidRPr="00BC4FB0">
        <w:rPr>
          <w:b/>
        </w:rPr>
        <w:t xml:space="preserve"> </w:t>
      </w:r>
      <w:proofErr w:type="spellStart"/>
      <w:r w:rsidRPr="00BC4FB0">
        <w:rPr>
          <w:b/>
        </w:rPr>
        <w:t>eliberarea</w:t>
      </w:r>
      <w:proofErr w:type="spellEnd"/>
      <w:r w:rsidRPr="00BC4FB0">
        <w:rPr>
          <w:b/>
        </w:rPr>
        <w:t xml:space="preserve"> </w:t>
      </w:r>
      <w:proofErr w:type="spellStart"/>
      <w:r w:rsidRPr="00BC4FB0">
        <w:rPr>
          <w:b/>
        </w:rPr>
        <w:t>celui</w:t>
      </w:r>
      <w:proofErr w:type="spellEnd"/>
      <w:r w:rsidRPr="00BC4FB0">
        <w:rPr>
          <w:b/>
        </w:rPr>
        <w:t xml:space="preserve"> de-al </w:t>
      </w:r>
      <w:proofErr w:type="spellStart"/>
      <w:r w:rsidRPr="00BC4FB0">
        <w:rPr>
          <w:b/>
        </w:rPr>
        <w:t>doilea</w:t>
      </w:r>
      <w:proofErr w:type="spellEnd"/>
      <w:r w:rsidRPr="00BC4FB0">
        <w:rPr>
          <w:b/>
        </w:rPr>
        <w:t xml:space="preserve"> </w:t>
      </w:r>
      <w:proofErr w:type="spellStart"/>
      <w:r w:rsidRPr="00BC4FB0">
        <w:rPr>
          <w:b/>
        </w:rPr>
        <w:t>paşaport</w:t>
      </w:r>
      <w:proofErr w:type="spellEnd"/>
      <w:r w:rsidRPr="00BC4FB0">
        <w:rPr>
          <w:b/>
        </w:rPr>
        <w:t xml:space="preserve"> cu date </w:t>
      </w:r>
      <w:proofErr w:type="spellStart"/>
      <w:r w:rsidRPr="00BC4FB0">
        <w:rPr>
          <w:b/>
        </w:rPr>
        <w:t>biometrice</w:t>
      </w:r>
      <w:proofErr w:type="spellEnd"/>
      <w:r w:rsidRPr="00BC4FB0">
        <w:rPr>
          <w:b/>
        </w:rPr>
        <w:t xml:space="preserve"> al </w:t>
      </w:r>
      <w:proofErr w:type="spellStart"/>
      <w:r w:rsidRPr="00BC4FB0">
        <w:rPr>
          <w:b/>
        </w:rPr>
        <w:t>cetăţeanului</w:t>
      </w:r>
      <w:proofErr w:type="spellEnd"/>
      <w:r w:rsidRPr="00BC4FB0">
        <w:rPr>
          <w:b/>
        </w:rPr>
        <w:t xml:space="preserve"> </w:t>
      </w:r>
      <w:proofErr w:type="spellStart"/>
      <w:r w:rsidRPr="00BC4FB0">
        <w:rPr>
          <w:b/>
        </w:rPr>
        <w:t>Republicii</w:t>
      </w:r>
      <w:proofErr w:type="spellEnd"/>
      <w:r w:rsidRPr="00BC4FB0">
        <w:rPr>
          <w:b/>
        </w:rPr>
        <w:t xml:space="preserve"> Moldova.</w:t>
      </w:r>
      <w:r>
        <w:t xml:space="preserve">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perfectării</w:t>
      </w:r>
      <w:proofErr w:type="spellEnd"/>
      <w:r>
        <w:t xml:space="preserve"> 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paşapoarte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apărea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cînd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deţinut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depus</w:t>
      </w:r>
      <w:proofErr w:type="spellEnd"/>
      <w:r>
        <w:t xml:space="preserve"> la o </w:t>
      </w:r>
      <w:proofErr w:type="spellStart"/>
      <w:r>
        <w:t>аmbasadă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vizei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concomitent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plece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ţară.Al</w:t>
      </w:r>
      <w:proofErr w:type="spellEnd"/>
      <w:r>
        <w:t xml:space="preserve">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, </w:t>
      </w:r>
      <w:proofErr w:type="spellStart"/>
      <w:r>
        <w:t>deţinînd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concomitent</w:t>
      </w:r>
      <w:proofErr w:type="spellEnd"/>
      <w:r>
        <w:t>.</w:t>
      </w:r>
    </w:p>
    <w:p w:rsidR="00BC4FB0" w:rsidRPr="00494D17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Pr="00494D17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960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1070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1190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24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1260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6 ore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1420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FB0" w:rsidRDefault="00BC4FB0" w:rsidP="00BC4FB0">
      <w:pPr>
        <w:pStyle w:val="Heading4"/>
      </w:pPr>
      <w:r>
        <w:t>-</w:t>
      </w:r>
      <w:r w:rsidRPr="00BC4FB0">
        <w:t xml:space="preserve"> </w:t>
      </w:r>
      <w:proofErr w:type="spellStart"/>
      <w:r>
        <w:t>Stabilirea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permanent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străinătate</w:t>
      </w:r>
      <w:proofErr w:type="spellEnd"/>
    </w:p>
    <w:p w:rsidR="00BC4FB0" w:rsidRPr="00494D17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Pr="00494D17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1450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:rsidR="00BC4FB0" w:rsidRDefault="00BC4FB0" w:rsidP="00BC4FB0">
      <w:pPr>
        <w:pStyle w:val="Heading4"/>
      </w:pPr>
      <w:r>
        <w:t>-</w:t>
      </w:r>
      <w:proofErr w:type="spellStart"/>
      <w:r>
        <w:t>Perfectarea</w:t>
      </w:r>
      <w:proofErr w:type="spellEnd"/>
      <w:r>
        <w:t xml:space="preserve"> </w:t>
      </w:r>
      <w:proofErr w:type="spellStart"/>
      <w:r>
        <w:t>paşaportului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au </w:t>
      </w:r>
      <w:proofErr w:type="spellStart"/>
      <w:r>
        <w:t>dobîndit</w:t>
      </w:r>
      <w:proofErr w:type="spell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Moldova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domiciliază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hotare</w:t>
      </w:r>
      <w:proofErr w:type="spellEnd"/>
    </w:p>
    <w:p w:rsidR="007427D3" w:rsidRDefault="00BC4FB0" w:rsidP="007427D3">
      <w:pPr>
        <w:pStyle w:val="NormalWeb"/>
        <w:rPr>
          <w:color w:val="1D1B11" w:themeColor="background2" w:themeShade="1A"/>
        </w:rPr>
      </w:pPr>
      <w:proofErr w:type="spellStart"/>
      <w:r w:rsidRPr="007427D3">
        <w:rPr>
          <w:color w:val="1D1B11" w:themeColor="background2" w:themeShade="1A"/>
        </w:rPr>
        <w:t>Pe</w:t>
      </w:r>
      <w:proofErr w:type="spellEnd"/>
      <w:r w:rsidRPr="007427D3">
        <w:rPr>
          <w:color w:val="1D1B11" w:themeColor="background2" w:themeShade="1A"/>
        </w:rPr>
        <w:t xml:space="preserve"> </w:t>
      </w:r>
      <w:proofErr w:type="spellStart"/>
      <w:r w:rsidRPr="007427D3">
        <w:rPr>
          <w:color w:val="1D1B11" w:themeColor="background2" w:themeShade="1A"/>
        </w:rPr>
        <w:t>teritoriul</w:t>
      </w:r>
      <w:proofErr w:type="spellEnd"/>
      <w:r w:rsidRPr="007427D3">
        <w:rPr>
          <w:color w:val="1D1B11" w:themeColor="background2" w:themeShade="1A"/>
        </w:rPr>
        <w:t xml:space="preserve"> RM </w:t>
      </w:r>
      <w:proofErr w:type="spellStart"/>
      <w:r w:rsidRPr="007427D3">
        <w:rPr>
          <w:color w:val="1D1B11" w:themeColor="background2" w:themeShade="1A"/>
        </w:rPr>
        <w:t>categoria</w:t>
      </w:r>
      <w:proofErr w:type="spellEnd"/>
      <w:r w:rsidRPr="007427D3">
        <w:rPr>
          <w:color w:val="1D1B11" w:themeColor="background2" w:themeShade="1A"/>
        </w:rPr>
        <w:t xml:space="preserve"> </w:t>
      </w:r>
      <w:proofErr w:type="spellStart"/>
      <w:r w:rsidRPr="007427D3">
        <w:rPr>
          <w:color w:val="1D1B11" w:themeColor="background2" w:themeShade="1A"/>
        </w:rPr>
        <w:t>dată</w:t>
      </w:r>
      <w:proofErr w:type="spellEnd"/>
      <w:r w:rsidRPr="007427D3">
        <w:rPr>
          <w:color w:val="1D1B11" w:themeColor="background2" w:themeShade="1A"/>
        </w:rPr>
        <w:t xml:space="preserve"> de </w:t>
      </w:r>
      <w:proofErr w:type="spellStart"/>
      <w:r w:rsidRPr="007427D3">
        <w:rPr>
          <w:color w:val="1D1B11" w:themeColor="background2" w:themeShade="1A"/>
        </w:rPr>
        <w:t>cetăţeni</w:t>
      </w:r>
      <w:proofErr w:type="spellEnd"/>
      <w:r w:rsidRPr="007427D3">
        <w:rPr>
          <w:color w:val="1D1B11" w:themeColor="background2" w:themeShade="1A"/>
        </w:rPr>
        <w:t xml:space="preserve"> se </w:t>
      </w:r>
      <w:proofErr w:type="spellStart"/>
      <w:r w:rsidRPr="007427D3">
        <w:rPr>
          <w:color w:val="1D1B11" w:themeColor="background2" w:themeShade="1A"/>
        </w:rPr>
        <w:t>poate</w:t>
      </w:r>
      <w:proofErr w:type="spellEnd"/>
      <w:r w:rsidRPr="007427D3">
        <w:rPr>
          <w:color w:val="1D1B11" w:themeColor="background2" w:themeShade="1A"/>
        </w:rPr>
        <w:t xml:space="preserve"> </w:t>
      </w:r>
      <w:proofErr w:type="spellStart"/>
      <w:r w:rsidRPr="007427D3">
        <w:rPr>
          <w:color w:val="1D1B11" w:themeColor="background2" w:themeShade="1A"/>
        </w:rPr>
        <w:t>adresa</w:t>
      </w:r>
      <w:proofErr w:type="spellEnd"/>
      <w:r w:rsidRPr="007427D3">
        <w:rPr>
          <w:color w:val="1D1B11" w:themeColor="background2" w:themeShade="1A"/>
        </w:rPr>
        <w:t xml:space="preserve"> la</w:t>
      </w:r>
      <w:r w:rsidR="007427D3">
        <w:rPr>
          <w:color w:val="1D1B11" w:themeColor="background2" w:themeShade="1A"/>
        </w:rPr>
        <w:t>:</w:t>
      </w:r>
    </w:p>
    <w:p w:rsidR="007427D3" w:rsidRPr="007427D3" w:rsidRDefault="007427D3" w:rsidP="007427D3">
      <w:pPr>
        <w:pStyle w:val="NormalWeb"/>
      </w:pPr>
      <w:r w:rsidRPr="007427D3">
        <w:rPr>
          <w:b/>
          <w:bCs/>
        </w:rPr>
        <w:t xml:space="preserve">DIRECŢIA DOCUMENTARE A POPULAŢIEI (str. </w:t>
      </w:r>
      <w:proofErr w:type="spellStart"/>
      <w:r w:rsidRPr="007427D3">
        <w:rPr>
          <w:b/>
          <w:bCs/>
        </w:rPr>
        <w:t>Puşkin</w:t>
      </w:r>
      <w:proofErr w:type="spellEnd"/>
      <w:r w:rsidRPr="007427D3">
        <w:rPr>
          <w:b/>
          <w:bCs/>
        </w:rPr>
        <w:t>, 42).</w:t>
      </w:r>
      <w:r w:rsidRPr="007427D3">
        <w:t xml:space="preserve"> </w:t>
      </w:r>
    </w:p>
    <w:p w:rsidR="00BC4FB0" w:rsidRPr="007427D3" w:rsidRDefault="007427D3" w:rsidP="00742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Anticamera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(22) 504 – 417; </w:t>
      </w:r>
      <w:proofErr w:type="gram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anticamera.dgdp@registru.md ;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Audienţa</w:t>
      </w:r>
      <w:proofErr w:type="spellEnd"/>
      <w:proofErr w:type="gram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conducerea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DDP a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cetăţenilor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întrebări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personale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fiecare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zi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joi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lunii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curente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13.00 – 15.00,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biroul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115. </w:t>
      </w:r>
      <w:proofErr w:type="spellStart"/>
      <w:proofErr w:type="gram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înscrierea</w:t>
      </w:r>
      <w:proofErr w:type="spellEnd"/>
      <w:proofErr w:type="gram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numărul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telefon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(22) 504 – 417. 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Audienţa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angajaţii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DDP a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cetăţenilor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probleme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documentare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acte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identitate</w:t>
      </w:r>
      <w:proofErr w:type="spellEnd"/>
      <w:proofErr w:type="gram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marţi</w:t>
      </w:r>
      <w:proofErr w:type="spellEnd"/>
      <w:proofErr w:type="gram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joi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orele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16.00 – 18.00,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biroul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115.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Audienţa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cetăţenilor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Republicii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Moldova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problema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plecării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domiciliul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stabil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străinătate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zilnic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09.00 – 12.00, </w:t>
      </w:r>
      <w:proofErr w:type="spellStart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>biroul</w:t>
      </w:r>
      <w:proofErr w:type="spellEnd"/>
      <w:r w:rsidRPr="007427D3">
        <w:rPr>
          <w:rFonts w:ascii="Times New Roman" w:eastAsia="Times New Roman" w:hAnsi="Times New Roman" w:cs="Times New Roman"/>
          <w:i/>
          <w:sz w:val="24"/>
          <w:szCs w:val="24"/>
        </w:rPr>
        <w:t xml:space="preserve"> 115. </w:t>
      </w:r>
      <w:proofErr w:type="spellStart"/>
      <w:r w:rsidRPr="007427D3">
        <w:rPr>
          <w:i/>
          <w:color w:val="1D1B11" w:themeColor="background2" w:themeShade="1A"/>
        </w:rPr>
        <w:t>T</w:t>
      </w:r>
      <w:r w:rsidR="00BC4FB0" w:rsidRPr="007427D3">
        <w:rPr>
          <w:i/>
          <w:color w:val="1D1B11" w:themeColor="background2" w:themeShade="1A"/>
        </w:rPr>
        <w:t>ermen</w:t>
      </w:r>
      <w:proofErr w:type="spellEnd"/>
      <w:r w:rsidR="00BC4FB0" w:rsidRPr="007427D3">
        <w:rPr>
          <w:i/>
          <w:color w:val="1D1B11" w:themeColor="background2" w:themeShade="1A"/>
        </w:rPr>
        <w:t xml:space="preserve"> de </w:t>
      </w:r>
      <w:proofErr w:type="spellStart"/>
      <w:r w:rsidR="00BC4FB0" w:rsidRPr="007427D3">
        <w:rPr>
          <w:i/>
          <w:color w:val="1D1B11" w:themeColor="background2" w:themeShade="1A"/>
        </w:rPr>
        <w:t>perfectarea</w:t>
      </w:r>
      <w:proofErr w:type="spellEnd"/>
      <w:r w:rsidR="00BC4FB0" w:rsidRPr="007427D3">
        <w:rPr>
          <w:i/>
          <w:color w:val="1D1B11" w:themeColor="background2" w:themeShade="1A"/>
        </w:rPr>
        <w:t xml:space="preserve"> a </w:t>
      </w:r>
      <w:proofErr w:type="spellStart"/>
      <w:r w:rsidR="00BC4FB0" w:rsidRPr="007427D3">
        <w:rPr>
          <w:i/>
          <w:color w:val="1D1B11" w:themeColor="background2" w:themeShade="1A"/>
        </w:rPr>
        <w:t>paşaportului</w:t>
      </w:r>
      <w:proofErr w:type="spellEnd"/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proofErr w:type="gramStart"/>
      <w:r w:rsidRPr="007427D3">
        <w:rPr>
          <w:i/>
          <w:color w:val="1D1B11" w:themeColor="background2" w:themeShade="1A"/>
        </w:rPr>
        <w:t>este</w:t>
      </w:r>
      <w:proofErr w:type="spellEnd"/>
      <w:proofErr w:type="gramEnd"/>
      <w:r w:rsidRPr="007427D3">
        <w:rPr>
          <w:i/>
          <w:color w:val="1D1B11" w:themeColor="background2" w:themeShade="1A"/>
        </w:rPr>
        <w:t xml:space="preserve"> de </w:t>
      </w:r>
      <w:r w:rsidR="00BC4FB0" w:rsidRPr="007427D3">
        <w:rPr>
          <w:rStyle w:val="Strong"/>
          <w:i/>
          <w:color w:val="1D1B11" w:themeColor="background2" w:themeShade="1A"/>
        </w:rPr>
        <w:t xml:space="preserve">30 </w:t>
      </w:r>
      <w:proofErr w:type="spellStart"/>
      <w:r w:rsidR="00BC4FB0" w:rsidRPr="007427D3">
        <w:rPr>
          <w:rStyle w:val="Strong"/>
          <w:i/>
          <w:color w:val="1D1B11" w:themeColor="background2" w:themeShade="1A"/>
        </w:rPr>
        <w:t>zile</w:t>
      </w:r>
      <w:proofErr w:type="spellEnd"/>
      <w:r w:rsidR="00BC4FB0" w:rsidRPr="007427D3">
        <w:rPr>
          <w:i/>
          <w:color w:val="1D1B11" w:themeColor="background2" w:themeShade="1A"/>
        </w:rPr>
        <w:t>.</w:t>
      </w:r>
      <w:r w:rsidRPr="007427D3">
        <w:rPr>
          <w:i/>
          <w:color w:val="1D1B11" w:themeColor="background2" w:themeShade="1A"/>
        </w:rPr>
        <w:t xml:space="preserve">  </w:t>
      </w:r>
      <w:r w:rsidR="00BC4FB0" w:rsidRPr="007427D3">
        <w:rPr>
          <w:i/>
          <w:color w:val="1D1B11" w:themeColor="background2" w:themeShade="1A"/>
        </w:rPr>
        <w:t xml:space="preserve">Se </w:t>
      </w:r>
      <w:proofErr w:type="spellStart"/>
      <w:r w:rsidR="00BC4FB0" w:rsidRPr="007427D3">
        <w:rPr>
          <w:i/>
          <w:color w:val="1D1B11" w:themeColor="background2" w:themeShade="1A"/>
        </w:rPr>
        <w:t>achită</w:t>
      </w:r>
      <w:proofErr w:type="spellEnd"/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r w:rsidR="00BC4FB0" w:rsidRPr="007427D3">
        <w:rPr>
          <w:i/>
          <w:color w:val="1D1B11" w:themeColor="background2" w:themeShade="1A"/>
        </w:rPr>
        <w:t>costul</w:t>
      </w:r>
      <w:proofErr w:type="spellEnd"/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proofErr w:type="gramStart"/>
      <w:r w:rsidR="00BC4FB0" w:rsidRPr="007427D3">
        <w:rPr>
          <w:i/>
          <w:color w:val="1D1B11" w:themeColor="background2" w:themeShade="1A"/>
        </w:rPr>
        <w:t>paşaportului</w:t>
      </w:r>
      <w:proofErr w:type="spellEnd"/>
      <w:r w:rsidRPr="007427D3">
        <w:rPr>
          <w:i/>
          <w:color w:val="1D1B11" w:themeColor="background2" w:themeShade="1A"/>
        </w:rPr>
        <w:t xml:space="preserve"> </w:t>
      </w:r>
      <w:r w:rsidR="00BC4FB0" w:rsidRPr="007427D3">
        <w:rPr>
          <w:i/>
          <w:color w:val="1D1B11" w:themeColor="background2" w:themeShade="1A"/>
        </w:rPr>
        <w:t xml:space="preserve"> </w:t>
      </w:r>
      <w:r w:rsidR="00BC4FB0" w:rsidRPr="007427D3">
        <w:rPr>
          <w:rStyle w:val="Strong"/>
          <w:i/>
          <w:color w:val="1D1B11" w:themeColor="background2" w:themeShade="1A"/>
        </w:rPr>
        <w:t>760</w:t>
      </w:r>
      <w:proofErr w:type="gramEnd"/>
      <w:r w:rsidR="00BC4FB0" w:rsidRPr="007427D3">
        <w:rPr>
          <w:rStyle w:val="Strong"/>
          <w:i/>
          <w:color w:val="1D1B11" w:themeColor="background2" w:themeShade="1A"/>
        </w:rPr>
        <w:t xml:space="preserve"> lei </w:t>
      </w:r>
      <w:proofErr w:type="spellStart"/>
      <w:r w:rsidR="00BC4FB0" w:rsidRPr="007427D3">
        <w:rPr>
          <w:rStyle w:val="Strong"/>
          <w:i/>
          <w:color w:val="1D1B11" w:themeColor="background2" w:themeShade="1A"/>
        </w:rPr>
        <w:t>şi</w:t>
      </w:r>
      <w:proofErr w:type="spellEnd"/>
      <w:r w:rsidR="00BC4FB0" w:rsidRPr="007427D3">
        <w:rPr>
          <w:rStyle w:val="Strong"/>
          <w:i/>
          <w:color w:val="1D1B11" w:themeColor="background2" w:themeShade="1A"/>
        </w:rPr>
        <w:t xml:space="preserve"> 1450 lei</w:t>
      </w:r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r w:rsidR="00BC4FB0" w:rsidRPr="007427D3">
        <w:rPr>
          <w:i/>
          <w:color w:val="1D1B11" w:themeColor="background2" w:themeShade="1A"/>
        </w:rPr>
        <w:t>pentru</w:t>
      </w:r>
      <w:proofErr w:type="spellEnd"/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r w:rsidR="00BC4FB0" w:rsidRPr="007427D3">
        <w:rPr>
          <w:i/>
          <w:color w:val="1D1B11" w:themeColor="background2" w:themeShade="1A"/>
        </w:rPr>
        <w:t>examinarea</w:t>
      </w:r>
      <w:proofErr w:type="spellEnd"/>
      <w:r w:rsidR="00BC4FB0" w:rsidRPr="007427D3">
        <w:rPr>
          <w:i/>
          <w:color w:val="1D1B11" w:themeColor="background2" w:themeShade="1A"/>
        </w:rPr>
        <w:t xml:space="preserve"> </w:t>
      </w:r>
      <w:proofErr w:type="spellStart"/>
      <w:r w:rsidR="00BC4FB0" w:rsidRPr="007427D3">
        <w:rPr>
          <w:i/>
          <w:color w:val="1D1B11" w:themeColor="background2" w:themeShade="1A"/>
        </w:rPr>
        <w:t>dosarului</w:t>
      </w:r>
      <w:proofErr w:type="spellEnd"/>
      <w:r w:rsidR="00BC4FB0" w:rsidRPr="007427D3">
        <w:rPr>
          <w:i/>
          <w:color w:val="1D1B11" w:themeColor="background2" w:themeShade="1A"/>
        </w:rPr>
        <w:t>.</w:t>
      </w:r>
    </w:p>
    <w:p w:rsidR="007427D3" w:rsidRPr="007427D3" w:rsidRDefault="007427D3" w:rsidP="007427D3">
      <w:pPr>
        <w:pStyle w:val="Heading2"/>
        <w:jc w:val="center"/>
        <w:rPr>
          <w:rFonts w:ascii="Times New Roman" w:hAnsi="Times New Roman" w:cs="Times New Roman"/>
          <w:color w:val="1D1B11" w:themeColor="background2" w:themeShade="1A"/>
          <w:sz w:val="28"/>
        </w:rPr>
      </w:pPr>
      <w:proofErr w:type="spellStart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>Înlesniri</w:t>
      </w:r>
      <w:proofErr w:type="spellEnd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 xml:space="preserve"> la </w:t>
      </w:r>
      <w:proofErr w:type="spellStart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>eliberarea</w:t>
      </w:r>
      <w:proofErr w:type="spellEnd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>paşaportului</w:t>
      </w:r>
      <w:proofErr w:type="spellEnd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>cetăţeanului</w:t>
      </w:r>
      <w:proofErr w:type="spellEnd"/>
      <w:r w:rsidRPr="007427D3">
        <w:rPr>
          <w:rFonts w:ascii="Times New Roman" w:hAnsi="Times New Roman" w:cs="Times New Roman"/>
          <w:color w:val="1D1B11" w:themeColor="background2" w:themeShade="1A"/>
          <w:sz w:val="28"/>
        </w:rPr>
        <w:t xml:space="preserve"> RM (РА) gratis: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participanţilor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Marele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Război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Apărarea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Patriei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participanţilor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de-al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Război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Mondial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rândurile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armatei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orfani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invalizi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pleca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hotarele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RM,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îndreptării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orfani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invalizi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pleca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hotare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acordurilor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interguvernamentale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interministeriale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invalizilor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I care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pleca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hotare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îndreptarea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Protecţiei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7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>lună</w:t>
      </w:r>
      <w:proofErr w:type="spellEnd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>gratuit</w:t>
      </w:r>
      <w:proofErr w:type="spellEnd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27D3">
        <w:rPr>
          <w:rFonts w:ascii="Times New Roman" w:eastAsia="Times New Roman" w:hAnsi="Times New Roman" w:cs="Times New Roman"/>
          <w:sz w:val="24"/>
          <w:szCs w:val="24"/>
        </w:rPr>
        <w:lastRenderedPageBreak/>
        <w:t>invalizilor</w:t>
      </w:r>
      <w:proofErr w:type="spellEnd"/>
      <w:proofErr w:type="gram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II care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pleca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hotare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tratament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îndreptarea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Protecţiei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(1 </w:t>
      </w:r>
      <w:proofErr w:type="spellStart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>lună</w:t>
      </w:r>
      <w:proofErr w:type="spellEnd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>reducere</w:t>
      </w:r>
      <w:proofErr w:type="spellEnd"/>
      <w:r w:rsidRPr="007427D3">
        <w:rPr>
          <w:rFonts w:ascii="Times New Roman" w:eastAsia="Times New Roman" w:hAnsi="Times New Roman" w:cs="Times New Roman"/>
          <w:b/>
          <w:sz w:val="24"/>
          <w:szCs w:val="24"/>
        </w:rPr>
        <w:t xml:space="preserve"> 50%) </w:t>
      </w:r>
    </w:p>
    <w:p w:rsidR="007427D3" w:rsidRPr="007427D3" w:rsidRDefault="007427D3" w:rsidP="00742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cetăţenilor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localităţile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stînga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Nistrului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Transnistria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înregistraţi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data de 10.09.2005, o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singură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(la prima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documentare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7D3" w:rsidRPr="007427D3" w:rsidRDefault="007427D3" w:rsidP="0074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Notă</w:t>
      </w:r>
      <w:proofErr w:type="spellEnd"/>
      <w:r w:rsidRPr="00742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compensarea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cheltuielilor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efectuează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Ministerul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Finanţelor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contul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mijloacelor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bugetului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stat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alte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surse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i/>
          <w:iCs/>
          <w:sz w:val="24"/>
          <w:szCs w:val="24"/>
        </w:rPr>
        <w:t>adiţionale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7427D3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proofErr w:type="gram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gratuit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7D3" w:rsidRPr="007427D3" w:rsidRDefault="007427D3" w:rsidP="00742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cetăţenii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RM, care nu au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împlinit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la prima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documentare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achită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7D3">
        <w:rPr>
          <w:rFonts w:ascii="Times New Roman" w:eastAsia="Times New Roman" w:hAnsi="Times New Roman" w:cs="Times New Roman"/>
          <w:sz w:val="24"/>
          <w:szCs w:val="24"/>
        </w:rPr>
        <w:t>taxa</w:t>
      </w:r>
      <w:proofErr w:type="spellEnd"/>
      <w:r w:rsidRPr="007427D3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</w:p>
    <w:p w:rsidR="00BC4FB0" w:rsidRDefault="00BC4FB0" w:rsidP="00BC4FB0">
      <w:pPr>
        <w:pStyle w:val="NormalWeb"/>
      </w:pPr>
    </w:p>
    <w:p w:rsidR="007427D3" w:rsidRDefault="007427D3" w:rsidP="00BC4FB0">
      <w:pPr>
        <w:pStyle w:val="NormalWeb"/>
      </w:pPr>
      <w:proofErr w:type="spellStart"/>
      <w:r w:rsidRPr="007427D3">
        <w:rPr>
          <w:b/>
        </w:rPr>
        <w:t>Sursa</w:t>
      </w:r>
      <w:proofErr w:type="spellEnd"/>
      <w:r w:rsidRPr="007427D3">
        <w:rPr>
          <w:b/>
        </w:rPr>
        <w:t>:</w:t>
      </w:r>
      <w:r>
        <w:t xml:space="preserve"> </w:t>
      </w:r>
      <w:hyperlink r:id="rId5" w:history="1">
        <w:r w:rsidRPr="00E726F6">
          <w:rPr>
            <w:rStyle w:val="Hyperlink"/>
          </w:rPr>
          <w:t>www.registru.md</w:t>
        </w:r>
      </w:hyperlink>
    </w:p>
    <w:p w:rsidR="007427D3" w:rsidRDefault="007427D3" w:rsidP="00BC4FB0">
      <w:pPr>
        <w:pStyle w:val="NormalWeb"/>
      </w:pPr>
    </w:p>
    <w:p w:rsidR="00BC4FB0" w:rsidRDefault="00BC4FB0" w:rsidP="00BC4FB0">
      <w:pPr>
        <w:pStyle w:val="NormalWeb"/>
      </w:pPr>
    </w:p>
    <w:p w:rsidR="00BC4FB0" w:rsidRDefault="00BC4FB0" w:rsidP="00BC4FB0">
      <w:pPr>
        <w:pStyle w:val="NormalWeb"/>
      </w:pPr>
    </w:p>
    <w:p w:rsidR="00716791" w:rsidRDefault="00716791" w:rsidP="00716791">
      <w:pPr>
        <w:pStyle w:val="Heading4"/>
      </w:pPr>
    </w:p>
    <w:p w:rsidR="00716791" w:rsidRDefault="00716791" w:rsidP="00716791">
      <w:pPr>
        <w:pStyle w:val="Heading4"/>
      </w:pPr>
    </w:p>
    <w:p w:rsidR="00716791" w:rsidRDefault="00716791" w:rsidP="00716791">
      <w:pPr>
        <w:pStyle w:val="Heading4"/>
      </w:pPr>
    </w:p>
    <w:p w:rsidR="00716791" w:rsidRDefault="00716791" w:rsidP="0071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791" w:rsidRDefault="00716791" w:rsidP="00716791">
      <w:pPr>
        <w:pStyle w:val="Heading4"/>
      </w:pPr>
      <w:r>
        <w:t xml:space="preserve"> </w:t>
      </w:r>
    </w:p>
    <w:p w:rsidR="00716791" w:rsidRDefault="00716791"/>
    <w:sectPr w:rsidR="00716791" w:rsidSect="006004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A40"/>
    <w:multiLevelType w:val="multilevel"/>
    <w:tmpl w:val="C66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54902"/>
    <w:multiLevelType w:val="multilevel"/>
    <w:tmpl w:val="4694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82A80"/>
    <w:multiLevelType w:val="multilevel"/>
    <w:tmpl w:val="5EC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2AD5"/>
    <w:multiLevelType w:val="multilevel"/>
    <w:tmpl w:val="EC7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13DEB"/>
    <w:multiLevelType w:val="multilevel"/>
    <w:tmpl w:val="54C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97E40"/>
    <w:multiLevelType w:val="multilevel"/>
    <w:tmpl w:val="4F7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43CDE"/>
    <w:multiLevelType w:val="multilevel"/>
    <w:tmpl w:val="8BDE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791"/>
    <w:rsid w:val="000A3C44"/>
    <w:rsid w:val="001768BB"/>
    <w:rsid w:val="00600421"/>
    <w:rsid w:val="00716791"/>
    <w:rsid w:val="007427D3"/>
    <w:rsid w:val="00BC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167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67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16791"/>
    <w:rPr>
      <w:b/>
      <w:bCs/>
    </w:rPr>
  </w:style>
  <w:style w:type="paragraph" w:styleId="ListParagraph">
    <w:name w:val="List Paragraph"/>
    <w:basedOn w:val="Normal"/>
    <w:uiPriority w:val="34"/>
    <w:qFormat/>
    <w:rsid w:val="007167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7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4F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2011-05-03T09:17:00Z</dcterms:created>
  <dcterms:modified xsi:type="dcterms:W3CDTF">2011-05-03T09:48:00Z</dcterms:modified>
</cp:coreProperties>
</file>