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29" w:rsidRDefault="00467629" w:rsidP="00467629">
      <w:pPr>
        <w:pStyle w:val="style5"/>
      </w:pPr>
      <w:r>
        <w:rPr>
          <w:sz w:val="20"/>
          <w:szCs w:val="20"/>
        </w:rPr>
        <w:t>CONDITII PENTRU OBTINEREA VIZEI DE RESEDINTA – PENTRU DESFASURAREA DE ACTIVITATI PROFESIONALE CA ANGAJAT (MUNCA)</w:t>
      </w:r>
    </w:p>
    <w:p w:rsidR="00467629" w:rsidRDefault="00467629" w:rsidP="00467629">
      <w:pPr>
        <w:pStyle w:val="NormalWeb"/>
      </w:pPr>
      <w:r>
        <w:rPr>
          <w:sz w:val="20"/>
          <w:szCs w:val="20"/>
        </w:rPr>
        <w:t>1. 1 formular completat integral, citet si cu majuscule si semnat de solicitant</w:t>
      </w:r>
      <w:r>
        <w:rPr>
          <w:sz w:val="20"/>
          <w:szCs w:val="20"/>
        </w:rPr>
        <w:br/>
        <w:t xml:space="preserve">2. </w:t>
      </w:r>
      <w:proofErr w:type="gramStart"/>
      <w:r>
        <w:rPr>
          <w:sz w:val="20"/>
          <w:szCs w:val="20"/>
        </w:rPr>
        <w:t>2 fotografii color tip pasaport, recente</w:t>
      </w:r>
      <w:r>
        <w:rPr>
          <w:sz w:val="20"/>
          <w:szCs w:val="20"/>
        </w:rPr>
        <w:br/>
        <w:t>3.</w:t>
      </w:r>
      <w:proofErr w:type="gramEnd"/>
      <w:r>
        <w:rPr>
          <w:sz w:val="20"/>
          <w:szCs w:val="20"/>
        </w:rPr>
        <w:t xml:space="preserve"> Copie a paginii cu fotografie din pasaport</w:t>
      </w:r>
      <w:r>
        <w:rPr>
          <w:sz w:val="20"/>
          <w:szCs w:val="20"/>
        </w:rPr>
        <w:br/>
        <w:t xml:space="preserve">4. </w:t>
      </w:r>
      <w:proofErr w:type="gramStart"/>
      <w:r>
        <w:rPr>
          <w:sz w:val="20"/>
          <w:szCs w:val="20"/>
        </w:rPr>
        <w:t xml:space="preserve">Propunere de contract de munca semnata de ambele parti </w:t>
      </w:r>
      <w:r>
        <w:rPr>
          <w:sz w:val="20"/>
          <w:szCs w:val="20"/>
        </w:rPr>
        <w:br/>
        <w:t>5.</w:t>
      </w:r>
      <w:proofErr w:type="gramEnd"/>
      <w:r>
        <w:rPr>
          <w:sz w:val="20"/>
          <w:szCs w:val="20"/>
        </w:rPr>
        <w:t xml:space="preserve"> Declaratie de la Institutul de Munca si Formare Profesionala din Portugalia in conformitate cu Legea nr. 23/2007 din 04.07.2007.</w:t>
      </w:r>
      <w:r>
        <w:rPr>
          <w:sz w:val="20"/>
          <w:szCs w:val="20"/>
        </w:rPr>
        <w:br/>
        <w:t>(Declaração do Instituto do Emprego e Formação Profissional)</w:t>
      </w:r>
      <w:r>
        <w:rPr>
          <w:sz w:val="20"/>
          <w:szCs w:val="20"/>
        </w:rPr>
        <w:br/>
        <w:t>6. Certificat medical de la medicul de familie cu mentiunea “clinic sanatos”- tradus in portugheza, engleza sau franceza, supralegalizat de Ministerul de Justitie al Republicii Moldova(pentru cetatenii romani supralegalizarea se face la Prefectura pentru actele originale in limba romana si la Tribunalul Judetean pentru traduceri).</w:t>
      </w:r>
      <w:r>
        <w:rPr>
          <w:sz w:val="20"/>
          <w:szCs w:val="20"/>
        </w:rPr>
        <w:br/>
        <w:t>7. Cazier judiciar de la politie - tradus in portugheza, engleza sau franceza, supralegalizat de Ministerul de Justitie al Republicii Moldova (pentru cetatenii romani supralegalizarea se face la Prefectura pentru actele originale in limba romana si la Tribunalul Judetean pentru traduceri).</w:t>
      </w:r>
      <w:r>
        <w:rPr>
          <w:sz w:val="20"/>
          <w:szCs w:val="20"/>
        </w:rPr>
        <w:br/>
        <w:t xml:space="preserve">8. Atestat profesional (doar pentru meseriile </w:t>
      </w:r>
      <w:proofErr w:type="gramStart"/>
      <w:r>
        <w:rPr>
          <w:sz w:val="20"/>
          <w:szCs w:val="20"/>
        </w:rPr>
        <w:t>ce</w:t>
      </w:r>
      <w:proofErr w:type="gramEnd"/>
      <w:r>
        <w:rPr>
          <w:sz w:val="20"/>
          <w:szCs w:val="20"/>
        </w:rPr>
        <w:t xml:space="preserve"> necesita calificare) - tradus in portugheza, engleza sau franceza, supralegalizat de Ministerul de Justitie al Republicii Moldova (pentru cetatenii romani supralegalizarea se face la Prefectura pentru actele originale in limba romana si la Tribunalul Judetean pentru traduceri).</w:t>
      </w:r>
      <w:r>
        <w:rPr>
          <w:sz w:val="20"/>
          <w:szCs w:val="20"/>
        </w:rPr>
        <w:br/>
        <w:t>9. Asigurare medicala valabila cel putin 120 de zile.</w:t>
      </w:r>
      <w:r>
        <w:rPr>
          <w:sz w:val="20"/>
          <w:szCs w:val="20"/>
        </w:rPr>
        <w:br/>
        <w:t xml:space="preserve">10. Pasaportul (valabil </w:t>
      </w:r>
      <w:proofErr w:type="gramStart"/>
      <w:r>
        <w:rPr>
          <w:sz w:val="20"/>
          <w:szCs w:val="20"/>
        </w:rPr>
        <w:t>inca</w:t>
      </w:r>
      <w:proofErr w:type="gramEnd"/>
      <w:r>
        <w:rPr>
          <w:sz w:val="20"/>
          <w:szCs w:val="20"/>
        </w:rPr>
        <w:t xml:space="preserve"> sase luni de la expirarea vizei solicitate); pentru pasapoartele eliberate cu mai putin de sase luni in urma, se poate solicita prezentarea vechiului pasaport</w:t>
      </w:r>
      <w:r>
        <w:rPr>
          <w:sz w:val="20"/>
          <w:szCs w:val="20"/>
        </w:rPr>
        <w:br/>
        <w:t>11. Taxa de solicitare de viza: 80 Euro</w:t>
      </w:r>
    </w:p>
    <w:p w:rsidR="00467629" w:rsidRDefault="00467629" w:rsidP="00467629">
      <w:pPr>
        <w:pStyle w:val="NormalWeb"/>
      </w:pPr>
      <w:r>
        <w:rPr>
          <w:sz w:val="20"/>
          <w:szCs w:val="20"/>
        </w:rPr>
        <w:t>IMPORTANT</w:t>
      </w:r>
    </w:p>
    <w:p w:rsidR="00467629" w:rsidRDefault="00467629" w:rsidP="00467629">
      <w:pPr>
        <w:pStyle w:val="NormalWeb"/>
      </w:pPr>
      <w:proofErr w:type="gramStart"/>
      <w:r>
        <w:rPr>
          <w:sz w:val="20"/>
          <w:szCs w:val="20"/>
        </w:rPr>
        <w:t>ACTELE DE LA 1 LA 9 TREBUIESC ADUSE IN TREI EXEMPLARE (AL DOILEA SI AL TREILEA EXEMPLAR COPII XEROX), SI PREZENTATE IN ORDINEA AFISATA (DE LA 1 LA 9), ATAT ORIGINALELE, CAT SI COPIILE XEROX.</w:t>
      </w:r>
      <w:proofErr w:type="gramEnd"/>
    </w:p>
    <w:p w:rsidR="00467629" w:rsidRDefault="00467629" w:rsidP="00467629">
      <w:pPr>
        <w:pStyle w:val="NormalWeb"/>
      </w:pPr>
      <w:proofErr w:type="gramStart"/>
      <w:r>
        <w:rPr>
          <w:sz w:val="20"/>
          <w:szCs w:val="20"/>
        </w:rPr>
        <w:t>Termenul de acordare a vizei variaza, in principiu, intre 6 si 12 saptamani.</w:t>
      </w:r>
      <w:proofErr w:type="gramEnd"/>
    </w:p>
    <w:p w:rsidR="00467629" w:rsidRDefault="00467629" w:rsidP="00467629">
      <w:pPr>
        <w:pStyle w:val="NormalWeb"/>
      </w:pPr>
      <w:r>
        <w:rPr>
          <w:sz w:val="20"/>
          <w:szCs w:val="20"/>
        </w:rPr>
        <w:t>Lipsa oricarui act de la 1 la 10, aduce cu sine refuzul primirii cererii de viza.</w:t>
      </w:r>
    </w:p>
    <w:p w:rsidR="00675520" w:rsidRDefault="00467629"/>
    <w:sectPr w:rsidR="00675520" w:rsidSect="007B60F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67629"/>
    <w:rsid w:val="000A3C44"/>
    <w:rsid w:val="001768BB"/>
    <w:rsid w:val="00467629"/>
    <w:rsid w:val="007B6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4676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7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21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ecaterina.tutuescu</dc:creator>
  <cp:keywords/>
  <dc:description/>
  <cp:lastModifiedBy>ecaterina.tutuescu</cp:lastModifiedBy>
  <cp:revision>1</cp:revision>
  <dcterms:created xsi:type="dcterms:W3CDTF">2011-06-29T14:36:00Z</dcterms:created>
  <dcterms:modified xsi:type="dcterms:W3CDTF">2011-06-29T14:36:00Z</dcterms:modified>
</cp:coreProperties>
</file>